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36" w:rsidRDefault="003E7D36" w:rsidP="003E7D36">
      <w:pPr>
        <w:tabs>
          <w:tab w:val="left" w:pos="1080"/>
        </w:tabs>
        <w:snapToGrid w:val="0"/>
        <w:spacing w:line="380" w:lineRule="exact"/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舟山市第一初级中学副班主任考核方案</w:t>
      </w:r>
    </w:p>
    <w:p w:rsidR="003E7D36" w:rsidRDefault="003E7D36" w:rsidP="003E7D36">
      <w:pPr>
        <w:spacing w:line="380" w:lineRule="exact"/>
        <w:rPr>
          <w:rFonts w:ascii="方正书宋_GBK" w:eastAsia="方正书宋_GBK" w:hAnsi="方正书宋_GBK" w:cs="方正书宋_GBK"/>
          <w:b/>
          <w:szCs w:val="21"/>
        </w:rPr>
      </w:pPr>
    </w:p>
    <w:p w:rsidR="003E7D36" w:rsidRDefault="003E7D36" w:rsidP="003E7D36">
      <w:pPr>
        <w:spacing w:line="380" w:lineRule="exact"/>
        <w:ind w:rightChars="10" w:right="21"/>
        <w:rPr>
          <w:rFonts w:ascii="方正书宋_GBK" w:eastAsia="方正书宋_GBK" w:hAnsi="方正书宋_GBK" w:cs="方正书宋_GBK"/>
          <w:szCs w:val="21"/>
        </w:rPr>
      </w:pPr>
      <w:r w:rsidRPr="00D2437D">
        <w:rPr>
          <w:rFonts w:ascii="方正书宋_GBK" w:eastAsia="方正书宋_GBK" w:hAnsi="方正书宋_GBK" w:cs="方正书宋_GBK" w:hint="eastAsia"/>
          <w:szCs w:val="21"/>
        </w:rPr>
        <w:t>根据学校工作需要，各班配备副班主任，有助于班主任与科任教师的管理才能、管理经验得以最大化施展，为学校</w:t>
      </w:r>
      <w:hyperlink r:id="rId4" w:history="1">
        <w:r w:rsidRPr="00D2437D">
          <w:rPr>
            <w:rFonts w:ascii="方正书宋_GBK" w:eastAsia="方正书宋_GBK" w:hAnsi="方正书宋_GBK" w:cs="方正书宋_GBK" w:hint="eastAsia"/>
            <w:szCs w:val="21"/>
          </w:rPr>
          <w:t>班级</w:t>
        </w:r>
      </w:hyperlink>
      <w:r w:rsidRPr="00D2437D">
        <w:rPr>
          <w:rFonts w:ascii="方正书宋_GBK" w:eastAsia="方正书宋_GBK" w:hAnsi="方正书宋_GBK" w:cs="方正书宋_GBK" w:hint="eastAsia"/>
          <w:szCs w:val="21"/>
        </w:rPr>
        <w:t>管理的良性循环奠定基础，最终促进学校工作的全面和谐发展。</w:t>
      </w:r>
    </w:p>
    <w:p w:rsidR="003E7D36" w:rsidRDefault="003E7D36" w:rsidP="003E7D36">
      <w:pPr>
        <w:spacing w:line="380" w:lineRule="exact"/>
        <w:ind w:rightChars="10" w:right="21" w:firstLineChars="200" w:firstLine="420"/>
        <w:rPr>
          <w:rFonts w:ascii="方正黑体_GBK" w:eastAsia="方正黑体_GBK" w:hAnsi="方正黑体_GBK" w:cs="方正黑体_GBK"/>
          <w:szCs w:val="21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一、</w:t>
      </w:r>
      <w:r>
        <w:rPr>
          <w:rFonts w:ascii="方正黑体_GBK" w:eastAsia="方正黑体_GBK" w:hAnsi="方正黑体_GBK" w:cs="方正黑体_GBK" w:hint="eastAsia"/>
          <w:szCs w:val="21"/>
        </w:rPr>
        <w:t>工作要求：</w:t>
      </w:r>
    </w:p>
    <w:p w:rsidR="003E7D36" w:rsidRDefault="003E7D36" w:rsidP="003E7D36">
      <w:pPr>
        <w:spacing w:line="380" w:lineRule="exact"/>
        <w:ind w:rightChars="10" w:right="21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1．副班主任对班级和班主任负责，协助班主任开展班级工作。</w:t>
      </w:r>
    </w:p>
    <w:p w:rsidR="003E7D36" w:rsidRDefault="003E7D36" w:rsidP="003E7D36">
      <w:pPr>
        <w:spacing w:line="380" w:lineRule="exact"/>
        <w:ind w:rightChars="10" w:right="21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    2．参加制定班级工作计划，参加班主任会议或副班主任会议，在班主任的指导下，按班级工作计划的内容和要求和班主任一起开展班级的各项活动。</w:t>
      </w:r>
    </w:p>
    <w:p w:rsidR="003E7D36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3．向学生进行政治思想教育、道德和心理品质教育、培养良好的文明行为教育，并独立组织和主持主题班会，协助班主任组织和参加学校和班级活动和管理工作。</w:t>
      </w:r>
    </w:p>
    <w:p w:rsidR="003E7D36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4．参与班级日常管理，协助建立和完善班级常规工作，并能经常到班级，指导学生做好班务工作，帮助学生养成良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好的</w:t>
      </w:r>
      <w:hyperlink r:id="rId5" w:tgtFrame="_blank" w:history="1">
        <w:r>
          <w:rPr>
            <w:rFonts w:ascii="方正书宋_GBK" w:eastAsia="方正书宋_GBK" w:hAnsi="方正书宋_GBK" w:cs="方正书宋_GBK" w:hint="eastAsia"/>
            <w:kern w:val="0"/>
            <w:szCs w:val="21"/>
          </w:rPr>
          <w:t>生活</w:t>
        </w:r>
      </w:hyperlink>
      <w:r>
        <w:rPr>
          <w:rFonts w:ascii="方正书宋_GBK" w:eastAsia="方正书宋_GBK" w:hAnsi="方正书宋_GBK" w:cs="方正书宋_GBK" w:hint="eastAsia"/>
          <w:kern w:val="0"/>
          <w:szCs w:val="21"/>
        </w:rPr>
        <w:t>习惯。</w:t>
      </w:r>
    </w:p>
    <w:p w:rsidR="003E7D36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5．教育、指导学生参加学校规定的各项活动，活动期间应协助班主任到场参与组织、管理工作。</w:t>
      </w:r>
    </w:p>
    <w:p w:rsidR="003E7D36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6．学期末配合班主任做好学生品德评定和评语工作。</w:t>
      </w:r>
    </w:p>
    <w:p w:rsidR="003E7D36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7．班主任出差、事假时，副班主任履行班主任职责。</w:t>
      </w:r>
    </w:p>
    <w:p w:rsidR="003E7D36" w:rsidRPr="00BB3F4D" w:rsidRDefault="003E7D36" w:rsidP="003E7D36">
      <w:pPr>
        <w:spacing w:line="380" w:lineRule="exact"/>
        <w:ind w:rightChars="10" w:right="21" w:firstLine="48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同时根据以上要求，班主任和副班主任结合班级实际，协商确定几项副班主任的常规工作。</w:t>
      </w:r>
    </w:p>
    <w:p w:rsidR="003E7D36" w:rsidRDefault="003E7D36" w:rsidP="003E7D36">
      <w:pPr>
        <w:spacing w:line="380" w:lineRule="exact"/>
        <w:ind w:rightChars="10" w:right="21" w:firstLineChars="198" w:firstLine="416"/>
        <w:rPr>
          <w:rFonts w:ascii="方正黑体_GBK" w:eastAsia="方正黑体_GBK" w:hAnsi="方正黑体_GBK" w:cs="方正黑体_GBK"/>
          <w:kern w:val="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Cs w:val="21"/>
        </w:rPr>
        <w:t>二、</w:t>
      </w:r>
      <w:r>
        <w:rPr>
          <w:rFonts w:ascii="方正黑体_GBK" w:eastAsia="方正黑体_GBK" w:hAnsi="方正黑体_GBK" w:cs="方正黑体_GBK" w:hint="eastAsia"/>
          <w:kern w:val="0"/>
          <w:szCs w:val="21"/>
        </w:rPr>
        <w:t>考核办法</w:t>
      </w:r>
    </w:p>
    <w:p w:rsidR="003E7D36" w:rsidRPr="00D2437D" w:rsidRDefault="003E7D36" w:rsidP="003E7D36">
      <w:pPr>
        <w:pStyle w:val="p0"/>
        <w:spacing w:before="0" w:beforeAutospacing="0" w:after="0" w:afterAutospacing="0" w:line="380" w:lineRule="exact"/>
        <w:ind w:firstLine="480"/>
        <w:rPr>
          <w:rFonts w:ascii="方正书宋_GBK" w:eastAsia="方正书宋_GBK" w:hAnsi="方正书宋_GBK" w:cs="方正书宋_GBK"/>
          <w:kern w:val="2"/>
          <w:sz w:val="21"/>
          <w:szCs w:val="21"/>
        </w:rPr>
      </w:pPr>
      <w:r w:rsidRPr="00D2437D">
        <w:rPr>
          <w:rFonts w:ascii="方正书宋_GBK" w:eastAsia="方正书宋_GBK" w:hAnsi="方正书宋_GBK" w:cs="方正书宋_GBK" w:hint="eastAsia"/>
          <w:kern w:val="2"/>
          <w:sz w:val="21"/>
          <w:szCs w:val="21"/>
        </w:rPr>
        <w:t>副班主任工作考核主要围绕副班主任的工作职责和日常工作表现，分自评与民主评议两部分进行。自评占40</w:t>
      </w:r>
      <w:r w:rsidRPr="00D2437D">
        <w:rPr>
          <w:rFonts w:ascii="方正书宋_GBK" w:eastAsia="方正书宋_GBK" w:hAnsi="方正书宋_GBK" w:cs="方正书宋_GBK"/>
          <w:kern w:val="2"/>
          <w:sz w:val="21"/>
          <w:szCs w:val="21"/>
        </w:rPr>
        <w:t>%</w:t>
      </w:r>
      <w:r w:rsidRPr="00D2437D">
        <w:rPr>
          <w:rFonts w:ascii="方正书宋_GBK" w:eastAsia="方正书宋_GBK" w:hAnsi="方正书宋_GBK" w:cs="方正书宋_GBK" w:hint="eastAsia"/>
          <w:kern w:val="2"/>
          <w:sz w:val="21"/>
          <w:szCs w:val="21"/>
        </w:rPr>
        <w:t>。其中，民主评议共分两部分。一是班主任评议，占30%，二是本班学生评议，占评议的3</w:t>
      </w:r>
      <w:r w:rsidRPr="00D2437D">
        <w:rPr>
          <w:rFonts w:ascii="方正书宋_GBK" w:eastAsia="方正书宋_GBK" w:hAnsi="方正书宋_GBK" w:cs="方正书宋_GBK"/>
          <w:kern w:val="2"/>
          <w:sz w:val="21"/>
          <w:szCs w:val="21"/>
        </w:rPr>
        <w:t>0%</w:t>
      </w:r>
      <w:r w:rsidRPr="00D2437D">
        <w:rPr>
          <w:rFonts w:ascii="方正书宋_GBK" w:eastAsia="方正书宋_GBK" w:hAnsi="方正书宋_GBK" w:cs="方正书宋_GBK" w:hint="eastAsia"/>
          <w:kern w:val="2"/>
          <w:sz w:val="21"/>
          <w:szCs w:val="21"/>
        </w:rPr>
        <w:t xml:space="preserve">。 </w:t>
      </w:r>
    </w:p>
    <w:p w:rsidR="003E7D36" w:rsidRDefault="003E7D36" w:rsidP="003E7D36">
      <w:pPr>
        <w:tabs>
          <w:tab w:val="left" w:pos="2786"/>
        </w:tabs>
        <w:spacing w:line="380" w:lineRule="exact"/>
        <w:ind w:rightChars="10" w:right="21" w:firstLineChars="198" w:firstLine="416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每学期考核一次。考核等次分为优秀、良好、合格、不合格四个等次。具体考核细则见《舟山第一初级中学副班主任工作考核评分表》。</w:t>
      </w:r>
    </w:p>
    <w:p w:rsidR="003E7D36" w:rsidRPr="00D2437D" w:rsidRDefault="003E7D36" w:rsidP="003E7D36">
      <w:pPr>
        <w:spacing w:line="380" w:lineRule="exact"/>
        <w:ind w:leftChars="268" w:left="5410" w:rightChars="10" w:right="21" w:hangingChars="2308" w:hanging="4847"/>
        <w:rPr>
          <w:rFonts w:ascii="方正书宋_GBK" w:eastAsia="方正书宋_GBK" w:hAnsi="方正书宋_GBK" w:cs="方正书宋_GBK"/>
          <w:szCs w:val="21"/>
        </w:rPr>
      </w:pPr>
      <w:r w:rsidRPr="00D2437D">
        <w:rPr>
          <w:rFonts w:ascii="方正书宋_GBK" w:eastAsia="方正书宋_GBK" w:hAnsi="方正书宋_GBK" w:cs="方正书宋_GBK" w:hint="eastAsia"/>
          <w:szCs w:val="21"/>
        </w:rPr>
        <w:t>未尽事宜，经学校考评小组研究决定。</w:t>
      </w:r>
    </w:p>
    <w:p w:rsidR="003E7D36" w:rsidRDefault="003E7D36" w:rsidP="003E7D36">
      <w:pPr>
        <w:spacing w:line="380" w:lineRule="exact"/>
        <w:ind w:firstLineChars="2306" w:firstLine="4843"/>
        <w:rPr>
          <w:rFonts w:ascii="方正书宋_GBK" w:eastAsia="方正书宋_GBK" w:hAnsi="方正书宋_GBK" w:cs="方正书宋_GBK"/>
          <w:kern w:val="0"/>
          <w:szCs w:val="21"/>
        </w:rPr>
      </w:pPr>
    </w:p>
    <w:p w:rsidR="003E7D36" w:rsidRDefault="003E7D36" w:rsidP="003E7D36">
      <w:pPr>
        <w:tabs>
          <w:tab w:val="left" w:pos="347"/>
        </w:tabs>
        <w:spacing w:line="380" w:lineRule="exact"/>
        <w:ind w:right="532" w:firstLineChars="200" w:firstLine="420"/>
        <w:rPr>
          <w:rFonts w:ascii="方正书宋_GBK" w:eastAsia="方正书宋_GBK" w:hAnsi="方正书宋_GBK" w:cs="方正书宋_GBK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br w:type="page"/>
      </w:r>
    </w:p>
    <w:p w:rsidR="003E7D36" w:rsidRPr="00D2437D" w:rsidRDefault="003E7D36" w:rsidP="003E7D36">
      <w:pPr>
        <w:spacing w:line="380" w:lineRule="exact"/>
        <w:jc w:val="center"/>
        <w:rPr>
          <w:rFonts w:ascii="方正书宋_GBK" w:eastAsia="方正书宋_GBK" w:hAnsi="方正书宋_GBK" w:cs="方正书宋_GBK"/>
          <w:sz w:val="30"/>
          <w:szCs w:val="30"/>
        </w:rPr>
      </w:pPr>
      <w:r w:rsidRPr="00D2437D">
        <w:rPr>
          <w:rFonts w:ascii="方正小标宋_GBK" w:eastAsia="方正小标宋_GBK" w:hAnsi="方正小标宋_GBK" w:cs="方正小标宋_GBK" w:hint="eastAsia"/>
          <w:sz w:val="32"/>
          <w:szCs w:val="32"/>
        </w:rPr>
        <w:lastRenderedPageBreak/>
        <w:t>舟山第一初级中学副班主任工作考核评分表</w:t>
      </w:r>
    </w:p>
    <w:p w:rsidR="003E7D36" w:rsidRPr="00D2437D" w:rsidRDefault="003E7D36" w:rsidP="003E7D36">
      <w:pPr>
        <w:spacing w:line="380" w:lineRule="exact"/>
        <w:rPr>
          <w:rFonts w:ascii="方正书宋_GBK" w:eastAsia="方正书宋_GBK" w:hAnsi="方正书宋_GBK" w:cs="方正书宋_GBK"/>
          <w:szCs w:val="21"/>
        </w:rPr>
      </w:pPr>
      <w:r w:rsidRPr="00D2437D">
        <w:rPr>
          <w:rFonts w:ascii="方正书宋_GBK" w:eastAsia="方正书宋_GBK" w:hAnsi="方正书宋_GBK" w:cs="方正书宋_GBK" w:hint="eastAsia"/>
          <w:szCs w:val="21"/>
        </w:rPr>
        <w:t>副班主任姓名______________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473"/>
        <w:gridCol w:w="900"/>
        <w:gridCol w:w="900"/>
        <w:gridCol w:w="900"/>
        <w:gridCol w:w="1440"/>
      </w:tblGrid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序号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评价标准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自评分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班主任评分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学生评分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考核分</w:t>
            </w: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1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参与班级学期或月、周工作计划制定或知晓班级工作计划；（10分）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2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协助班主任策划、指导、管理班级的各项活动；（10分）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3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对发现的班级中学生存在的问题，能独立或与班主任协商解决；（10分）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4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班主任不在时，能帮助班主任代上好主题班会课或独立承担一堂主题班会课；（10分）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5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平时注重学生的</w:t>
            </w:r>
            <w:r w:rsidRPr="00D2437D">
              <w:rPr>
                <w:rFonts w:ascii="方正书宋_GBK" w:eastAsia="方正书宋_GBK" w:hAnsi="方正书宋_GBK" w:cs="方正书宋_GBK"/>
                <w:szCs w:val="21"/>
              </w:rPr>
              <w:t>政治思想教育、道德和心理品质教育、培养良好的文明行为教育</w:t>
            </w: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，并利用一定时间教育学生或找学生个别谈心；（10分）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6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经常到班级，认真完成与班主任协商后需完成的班级工作；（10分）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7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协助班主任做好家校沟通工作；（10分）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8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了解班级管理的常规工作，</w:t>
            </w:r>
            <w:r w:rsidRPr="00D2437D">
              <w:rPr>
                <w:rFonts w:ascii="方正书宋_GBK" w:eastAsia="方正书宋_GBK" w:hAnsi="方正书宋_GBK" w:cs="方正书宋_GBK"/>
                <w:szCs w:val="21"/>
              </w:rPr>
              <w:t>班主任出差、事假时，</w:t>
            </w: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能认真履行班主任职责；（10分）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9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/>
                <w:szCs w:val="21"/>
              </w:rPr>
              <w:t>学期末配合班主任做好学生品德评定和评语工作</w:t>
            </w: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；（10分）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left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本项根据上学期末情况进行评分，新任副班主任可以不予评分。</w:t>
            </w:r>
          </w:p>
        </w:tc>
      </w:tr>
      <w:tr w:rsidR="003E7D36" w:rsidRPr="00D2437D" w:rsidTr="007535EC">
        <w:tc>
          <w:tcPr>
            <w:tcW w:w="675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10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热爱关心学生，获得多数学生满意，师生关系融洽。（10分）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  <w:tr w:rsidR="003E7D36" w:rsidRPr="00D2437D" w:rsidTr="007535EC">
        <w:tc>
          <w:tcPr>
            <w:tcW w:w="5148" w:type="dxa"/>
            <w:gridSpan w:val="2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  <w:r w:rsidRPr="00D2437D">
              <w:rPr>
                <w:rFonts w:ascii="方正书宋_GBK" w:eastAsia="方正书宋_GBK" w:hAnsi="方正书宋_GBK" w:cs="方正书宋_GBK" w:hint="eastAsia"/>
                <w:szCs w:val="21"/>
              </w:rPr>
              <w:t>总分（100分）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E7D36" w:rsidRPr="00D2437D" w:rsidRDefault="003E7D36" w:rsidP="007535EC">
            <w:pPr>
              <w:spacing w:line="380" w:lineRule="exact"/>
              <w:jc w:val="center"/>
              <w:rPr>
                <w:rFonts w:ascii="方正书宋_GBK" w:eastAsia="方正书宋_GBK" w:hAnsi="方正书宋_GBK" w:cs="方正书宋_GBK"/>
                <w:szCs w:val="21"/>
              </w:rPr>
            </w:pPr>
          </w:p>
        </w:tc>
      </w:tr>
    </w:tbl>
    <w:p w:rsidR="003E7D36" w:rsidRPr="00D2437D" w:rsidRDefault="003E7D36" w:rsidP="003E7D36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 w:rsidRPr="00D2437D">
        <w:rPr>
          <w:rFonts w:ascii="方正书宋_GBK" w:eastAsia="方正书宋_GBK" w:hAnsi="方正书宋_GBK" w:cs="方正书宋_GBK" w:hint="eastAsia"/>
          <w:szCs w:val="21"/>
        </w:rPr>
        <w:t>说明：以上每一项满分为10分，在评定的时候可以根据工作完成情况分为：优秀，10分；良好：8分；合格，6分；不合格，0——5分。</w:t>
      </w:r>
    </w:p>
    <w:p w:rsidR="006D12FD" w:rsidRPr="003E7D36" w:rsidRDefault="003E7D36" w:rsidP="003E7D36">
      <w:pPr>
        <w:spacing w:line="380" w:lineRule="exact"/>
        <w:rPr>
          <w:rFonts w:ascii="方正书宋_GBK" w:eastAsia="方正书宋_GBK" w:hAnsi="方正书宋_GBK" w:cs="方正书宋_GBK"/>
          <w:szCs w:val="21"/>
        </w:rPr>
      </w:pPr>
    </w:p>
    <w:sectPr w:rsidR="006D12FD" w:rsidRPr="003E7D36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D36"/>
    <w:rsid w:val="003E7D36"/>
    <w:rsid w:val="009964D1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E7D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h100.com/zuowen/shenghuo/" TargetMode="External"/><Relationship Id="rId4" Type="http://schemas.openxmlformats.org/officeDocument/2006/relationships/hyperlink" Target="http://www.oh100.com/zuowen/banji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2016-04-16T07:28:00Z</dcterms:created>
  <dcterms:modified xsi:type="dcterms:W3CDTF">2016-04-16T07:28:00Z</dcterms:modified>
</cp:coreProperties>
</file>